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48556083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D42DED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22D91E21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E46D19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學年度國教階段「自閉症」學生訪談紀錄表</w:t>
      </w:r>
    </w:p>
    <w:p w14:paraId="2F430AE1" w14:textId="44882CFB" w:rsidR="00427158" w:rsidRPr="00E047E9" w:rsidRDefault="00FB4912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 xml:space="preserve"> </w:t>
      </w:r>
      <w:r w:rsidR="00427158"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-重新鑑定版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3A052591" w14:textId="166B2E44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D42DED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727EFE9E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36AC209E" w14:textId="3258F196" w:rsidR="00427158" w:rsidRPr="00E047E9" w:rsidRDefault="00FB4912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="00427158"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="00427158"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2A56C8C1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CA47C2E" w14:textId="4EDB4CFD" w:rsidR="004B3700" w:rsidRPr="004B3700" w:rsidRDefault="003F44D2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C3E7772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FC98F6E" w14:textId="7200837D" w:rsidR="004B3700" w:rsidRPr="004B3700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與人目光接觸的狀況？是否會避開別人的眼睛，或有不當的視線接觸（如，直盯著人看）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與人身體接觸的接受程度如何？是否會避開接觸或有不當的接觸？情緒表情反應如何？是否曾有不適當的哭笑等情緒反應？說話時表情呆滯，少有變化？以上發生頻率、狀況、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A624F5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12CA55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C2A6934" w14:textId="013C4ED4" w:rsidR="004B3700" w:rsidRDefault="004B3700" w:rsidP="004B3700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28E937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孩子社會性互動方面─同儕關係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2BB35A8" w14:textId="3356205C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同儕關係如何？在同儕團體中表現得過於主動、被動、或畏縮？是否適當？（如，有無不懂得和人相處，不瞭解規定，有不符合情境的互動行為）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5C8369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06658B" w14:textId="7611D733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7725478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81F6AAB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84BEB40" w14:textId="0A243E2B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的主動分享動機如何？會不會主動尋找他人分享喜悅、興趣，或活動的行為？舉例說明。</w:t>
      </w:r>
    </w:p>
    <w:p w14:paraId="738CDAE0" w14:textId="2579BCBC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985C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DB5C16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C97A57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C672111" w14:textId="2B71BBCF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對他人的示好（如，注視、拍手、被親或被抱），缺乏情感反應？不會或很少注意到他人的存在？舉例說明。</w:t>
      </w:r>
    </w:p>
    <w:p w14:paraId="3864B436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B6C4B4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4902B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D31FC0" w14:textId="77777777" w:rsidR="004B3700" w:rsidRPr="00E047E9" w:rsidRDefault="004B3700" w:rsidP="004B3700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375DA45" w14:textId="453EB2EA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（或只會發一些單音）？只會仿說？無法適當回應簡單的指令？說話時的語調、節律異常？是否會用其他溝通方式如手勢或模仿來補償？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437AE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       </w:t>
      </w:r>
    </w:p>
    <w:p w14:paraId="16CE069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DEDA3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656AC3" w14:textId="11629620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無法正確地使用代名詞？與人聊天常變換話題或脫離主題？舉例說明。</w:t>
      </w:r>
    </w:p>
    <w:p w14:paraId="4EDE1BB4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5BD701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F82E7F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C0AE4D8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78FA300C" w14:textId="1B29DBF3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有說</w:t>
      </w:r>
      <w:r w:rsidRPr="00E047E9">
        <w:rPr>
          <w:rFonts w:ascii="標楷體" w:eastAsia="標楷體" w:hint="eastAsia"/>
          <w:color w:val="000000"/>
          <w:sz w:val="22"/>
          <w:szCs w:val="22"/>
        </w:rPr>
        <w:t>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311226A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062D7D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AFE81BD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0C3D918" w14:textId="0B6B7625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遊戲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玩法沒有變化？不會玩假裝性或角色扮演的遊戲？舉例說明。</w:t>
      </w:r>
    </w:p>
    <w:p w14:paraId="546C58B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B944D0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35B081C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65317D4" w14:textId="00456611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會盯</w:t>
      </w:r>
      <w:r w:rsidRPr="00E047E9">
        <w:rPr>
          <w:rFonts w:ascii="標楷體" w:eastAsia="標楷體" w:hint="eastAsia"/>
          <w:color w:val="000000"/>
          <w:sz w:val="22"/>
          <w:szCs w:val="22"/>
        </w:rPr>
        <w:t>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秒鐘？喜歡看轉動或閃爍的東西？興趣狹隘，對自己感興趣的事物會不斷重複地說或做？舉例說明。</w:t>
      </w:r>
    </w:p>
    <w:p w14:paraId="2CC5EAF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FD311F7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9293E6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孩子的行為、興趣與活動─儀式行為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940AC67" w14:textId="016958BF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對事情的程序或步驟異常堅持？舉例說明。</w:t>
      </w:r>
    </w:p>
    <w:p w14:paraId="7122E10D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20B6AB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C0C9D35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AF7C0FD" w14:textId="02E6270C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有轉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圈圈、踮著腳尖走路</w:t>
      </w:r>
      <w:r>
        <w:rPr>
          <w:rFonts w:ascii="標楷體" w:eastAsia="標楷體" w:hint="eastAsia"/>
          <w:color w:val="000000"/>
          <w:sz w:val="22"/>
          <w:szCs w:val="22"/>
        </w:rPr>
        <w:t>的行為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不適當的使用物品（如旋轉、啃咬、敲打）？坐著或站著時前後搖晃，或快速地跑來跑去？發出高頻率的聲音，或經常喃喃自語？舉例說明。</w:t>
      </w:r>
    </w:p>
    <w:p w14:paraId="7DB36F5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C45199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B3C83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FCD56F1" w14:textId="354D8388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>
        <w:rPr>
          <w:rFonts w:ascii="標楷體" w:eastAsia="標楷體" w:hint="eastAsia"/>
          <w:color w:val="000000"/>
          <w:sz w:val="22"/>
          <w:szCs w:val="22"/>
        </w:rPr>
        <w:t>出現過</w:t>
      </w:r>
      <w:r w:rsidRPr="00E047E9">
        <w:rPr>
          <w:rFonts w:ascii="標楷體" w:eastAsia="標楷體" w:hint="eastAsia"/>
          <w:color w:val="000000"/>
          <w:sz w:val="22"/>
          <w:szCs w:val="22"/>
        </w:rPr>
        <w:t>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身上或手上攜帶某樣東西，不肯輕易離身？舉例說明。</w:t>
      </w:r>
    </w:p>
    <w:p w14:paraId="238D1E04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7F0BE9" w14:textId="4785365D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7C53759" w14:textId="35E70ECB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63E93E80" w14:textId="77777777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060FA75E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194861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59E8B1AA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F49F0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8581F9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1D7EA4D" w14:textId="77777777" w:rsidR="004B3700" w:rsidRPr="00E047E9" w:rsidRDefault="004B3700" w:rsidP="004B3700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43445255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F174FDC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C5F819E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66FC43F1" w14:textId="77777777" w:rsidR="004B3700" w:rsidRPr="00EE76E9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0C92907" w14:textId="76C76192" w:rsidR="00425248" w:rsidRPr="00EE76E9" w:rsidRDefault="00FB4912" w:rsidP="00FB4912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</w:t>
      </w:r>
    </w:p>
    <w:sectPr w:rsidR="00425248" w:rsidRPr="00EE76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FCCB" w14:textId="77777777" w:rsidR="00E96881" w:rsidRDefault="00E96881">
      <w:r>
        <w:separator/>
      </w:r>
    </w:p>
  </w:endnote>
  <w:endnote w:type="continuationSeparator" w:id="0">
    <w:p w14:paraId="7BDA1A11" w14:textId="77777777" w:rsidR="00E96881" w:rsidRDefault="00E9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20E2" w14:textId="77777777" w:rsidR="00E96881" w:rsidRDefault="00E96881">
      <w:r>
        <w:separator/>
      </w:r>
    </w:p>
  </w:footnote>
  <w:footnote w:type="continuationSeparator" w:id="0">
    <w:p w14:paraId="252C526E" w14:textId="77777777" w:rsidR="00E96881" w:rsidRDefault="00E9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6BCD4292" w:rsidR="007D54A9" w:rsidRPr="007D54A9" w:rsidRDefault="007D54A9" w:rsidP="007D54A9">
    <w:pPr>
      <w:jc w:val="right"/>
      <w:rPr>
        <w:color w:val="808080"/>
      </w:rPr>
    </w:pPr>
    <w:r>
      <w:rPr>
        <w:rFonts w:hint="eastAsia"/>
        <w:color w:val="808080"/>
      </w:rPr>
      <w:t>J</w:t>
    </w:r>
    <w:r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377C7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D6F10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3F90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A7CB0"/>
    <w:rsid w:val="003B5077"/>
    <w:rsid w:val="003B725D"/>
    <w:rsid w:val="003C5468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370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96D69"/>
    <w:rsid w:val="005A09E6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C1C47"/>
    <w:rsid w:val="006C2CA0"/>
    <w:rsid w:val="006C6577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55AAE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13C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60EAF"/>
    <w:rsid w:val="00A61418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3FC5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DED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3368"/>
    <w:rsid w:val="00E3564B"/>
    <w:rsid w:val="00E35966"/>
    <w:rsid w:val="00E4031E"/>
    <w:rsid w:val="00E41910"/>
    <w:rsid w:val="00E439DB"/>
    <w:rsid w:val="00E44AD5"/>
    <w:rsid w:val="00E46D19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6881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E76E9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912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網資組20242</cp:lastModifiedBy>
  <cp:revision>9</cp:revision>
  <cp:lastPrinted>2016-08-17T09:47:00Z</cp:lastPrinted>
  <dcterms:created xsi:type="dcterms:W3CDTF">2023-05-12T08:20:00Z</dcterms:created>
  <dcterms:modified xsi:type="dcterms:W3CDTF">2025-01-20T04:24:00Z</dcterms:modified>
</cp:coreProperties>
</file>